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4C27" w14:textId="36A4B25E" w:rsidR="00F8571C" w:rsidRDefault="00E5291F" w:rsidP="00E5291F">
      <w:pPr>
        <w:jc w:val="center"/>
      </w:pPr>
      <w:r>
        <w:rPr>
          <w:noProof/>
        </w:rPr>
        <w:drawing>
          <wp:inline distT="0" distB="0" distL="0" distR="0" wp14:anchorId="059532ED" wp14:editId="4CE35BF3">
            <wp:extent cx="1687457" cy="152684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23" cy="15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A18E" w14:textId="4151A385" w:rsidR="00E5291F" w:rsidRDefault="00E5291F"/>
    <w:p w14:paraId="73FB0479" w14:textId="24672D84" w:rsidR="00E5291F" w:rsidRDefault="00E5291F" w:rsidP="00E529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To all of you from all of us at Chase Library, Happy Holidays!!</w:t>
      </w:r>
    </w:p>
    <w:p w14:paraId="2549F9E5" w14:textId="1397FF07" w:rsidR="00E5291F" w:rsidRDefault="00E5291F" w:rsidP="00E529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We wish you peace, joy, health, and the blessings of the holiday season.</w:t>
      </w:r>
      <w:r w:rsidR="009906CE">
        <w:rPr>
          <w:rFonts w:ascii="Book Antiqua" w:hAnsi="Book Antiqua"/>
        </w:rPr>
        <w:t xml:space="preserve"> And we thank</w:t>
      </w:r>
      <w:r w:rsidR="009C2702">
        <w:rPr>
          <w:rFonts w:ascii="Book Antiqua" w:hAnsi="Book Antiqua"/>
        </w:rPr>
        <w:t xml:space="preserve"> you sincerely for your generous contributions to the library during our Annual Appeal from </w:t>
      </w:r>
      <w:proofErr w:type="gramStart"/>
      <w:r w:rsidR="009C2702">
        <w:rPr>
          <w:rFonts w:ascii="Book Antiqua" w:hAnsi="Book Antiqua"/>
        </w:rPr>
        <w:t>October  through</w:t>
      </w:r>
      <w:proofErr w:type="gramEnd"/>
      <w:r w:rsidR="009C2702">
        <w:rPr>
          <w:rFonts w:ascii="Book Antiqua" w:hAnsi="Book Antiqua"/>
        </w:rPr>
        <w:t xml:space="preserve"> January.</w:t>
      </w:r>
    </w:p>
    <w:p w14:paraId="309C8F5A" w14:textId="01342A4B" w:rsidR="00E5291F" w:rsidRDefault="00E5291F" w:rsidP="00E5291F">
      <w:pPr>
        <w:jc w:val="center"/>
        <w:rPr>
          <w:rFonts w:ascii="Book Antiqua" w:hAnsi="Book Antiqua"/>
        </w:rPr>
      </w:pPr>
    </w:p>
    <w:p w14:paraId="4947345F" w14:textId="423548E2" w:rsidR="00E5291F" w:rsidRDefault="00E5291F" w:rsidP="00E529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As you consider your holiday plans, which may </w:t>
      </w:r>
      <w:r w:rsidR="009C2702">
        <w:rPr>
          <w:rFonts w:ascii="Book Antiqua" w:hAnsi="Book Antiqua"/>
        </w:rPr>
        <w:t>include staying</w:t>
      </w:r>
      <w:r>
        <w:rPr>
          <w:rFonts w:ascii="Book Antiqua" w:hAnsi="Book Antiqua"/>
        </w:rPr>
        <w:t xml:space="preserve"> home and not traveling, it m</w:t>
      </w:r>
      <w:r w:rsidR="009C2702">
        <w:rPr>
          <w:rFonts w:ascii="Book Antiqua" w:hAnsi="Book Antiqua"/>
        </w:rPr>
        <w:t>ight</w:t>
      </w:r>
      <w:r>
        <w:rPr>
          <w:rFonts w:ascii="Book Antiqua" w:hAnsi="Book Antiqua"/>
        </w:rPr>
        <w:t xml:space="preserve"> be helpful for you to know that Chase Library will be closed on Saturday, December 26, and also on Saturday January 2.  </w:t>
      </w:r>
      <w:r w:rsidR="009C2702">
        <w:rPr>
          <w:rFonts w:ascii="Book Antiqua" w:hAnsi="Book Antiqua"/>
        </w:rPr>
        <w:t>P</w:t>
      </w:r>
      <w:r>
        <w:rPr>
          <w:rFonts w:ascii="Book Antiqua" w:hAnsi="Book Antiqua"/>
        </w:rPr>
        <w:t>lan ahead and have your good reads stacked on the table beside your favorite chair</w:t>
      </w:r>
      <w:r w:rsidR="009C2702">
        <w:rPr>
          <w:rFonts w:ascii="Book Antiqua" w:hAnsi="Book Antiqua"/>
        </w:rPr>
        <w:t>!</w:t>
      </w:r>
    </w:p>
    <w:p w14:paraId="63E5734D" w14:textId="7485415D" w:rsidR="00E5291F" w:rsidRDefault="00E5291F" w:rsidP="00E5291F">
      <w:pPr>
        <w:jc w:val="center"/>
        <w:rPr>
          <w:rFonts w:ascii="Book Antiqua" w:hAnsi="Book Antiqua"/>
        </w:rPr>
      </w:pPr>
    </w:p>
    <w:p w14:paraId="3729784F" w14:textId="2A9C608A" w:rsidR="00E5291F" w:rsidRDefault="00E5291F" w:rsidP="009C270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Life at Chase is progressing well.  We receive new books every week. </w:t>
      </w:r>
      <w:r w:rsidR="00A06B64">
        <w:rPr>
          <w:rFonts w:ascii="Book Antiqua" w:hAnsi="Book Antiqua"/>
        </w:rPr>
        <w:t xml:space="preserve"> They get covered and are immediately put into quarantine</w:t>
      </w:r>
      <w:r w:rsidR="009C2702">
        <w:rPr>
          <w:rFonts w:ascii="Book Antiqua" w:hAnsi="Book Antiqua"/>
        </w:rPr>
        <w:t xml:space="preserve"> to then be ready for curbside pickup. </w:t>
      </w:r>
      <w:r w:rsidR="00A06B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Jeanne takes pictures of </w:t>
      </w:r>
      <w:r w:rsidR="009C2702">
        <w:rPr>
          <w:rFonts w:ascii="Book Antiqua" w:hAnsi="Book Antiqua"/>
        </w:rPr>
        <w:t>the new books and Claire</w:t>
      </w:r>
      <w:r>
        <w:rPr>
          <w:rFonts w:ascii="Book Antiqua" w:hAnsi="Book Antiqua"/>
        </w:rPr>
        <w:t xml:space="preserve"> </w:t>
      </w:r>
      <w:r w:rsidR="009C2702">
        <w:rPr>
          <w:rFonts w:ascii="Book Antiqua" w:hAnsi="Book Antiqua"/>
        </w:rPr>
        <w:t>posts them</w:t>
      </w:r>
      <w:r>
        <w:rPr>
          <w:rFonts w:ascii="Book Antiqua" w:hAnsi="Book Antiqua"/>
        </w:rPr>
        <w:t xml:space="preserve"> o</w:t>
      </w:r>
      <w:r w:rsidR="009C2702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</w:t>
      </w:r>
      <w:r w:rsidR="009C2702">
        <w:rPr>
          <w:rFonts w:ascii="Book Antiqua" w:hAnsi="Book Antiqua"/>
        </w:rPr>
        <w:t>our</w:t>
      </w:r>
      <w:r>
        <w:rPr>
          <w:rFonts w:ascii="Book Antiqua" w:hAnsi="Book Antiqua"/>
        </w:rPr>
        <w:t xml:space="preserve"> website</w:t>
      </w:r>
      <w:r w:rsidR="00A06B64">
        <w:rPr>
          <w:rFonts w:ascii="Book Antiqua" w:hAnsi="Book Antiqua"/>
        </w:rPr>
        <w:t>:  chase-library.com.  You can request any book</w:t>
      </w:r>
      <w:r w:rsidR="009C2702">
        <w:rPr>
          <w:rFonts w:ascii="Book Antiqua" w:hAnsi="Book Antiqua"/>
        </w:rPr>
        <w:t>, new or older,</w:t>
      </w:r>
      <w:r w:rsidR="00A06B64">
        <w:rPr>
          <w:rFonts w:ascii="Book Antiqua" w:hAnsi="Book Antiqua"/>
        </w:rPr>
        <w:t xml:space="preserve"> by emailing the library (</w:t>
      </w:r>
      <w:hyperlink r:id="rId6" w:history="1">
        <w:r w:rsidR="00A06B64" w:rsidRPr="001130B2">
          <w:rPr>
            <w:rStyle w:val="Hyperlink"/>
            <w:rFonts w:ascii="Book Antiqua" w:hAnsi="Book Antiqua"/>
          </w:rPr>
          <w:t>chaselibraryWH@gmail.com</w:t>
        </w:r>
      </w:hyperlink>
      <w:r w:rsidR="00A06B64">
        <w:rPr>
          <w:rFonts w:ascii="Book Antiqua" w:hAnsi="Book Antiqua"/>
        </w:rPr>
        <w:t xml:space="preserve">) or by </w:t>
      </w:r>
      <w:r w:rsidR="009C2702">
        <w:rPr>
          <w:rFonts w:ascii="Book Antiqua" w:hAnsi="Book Antiqua"/>
        </w:rPr>
        <w:t>leaving us</w:t>
      </w:r>
      <w:r w:rsidR="00A06B64">
        <w:rPr>
          <w:rFonts w:ascii="Book Antiqua" w:hAnsi="Book Antiqua"/>
        </w:rPr>
        <w:t xml:space="preserve"> a</w:t>
      </w:r>
      <w:r w:rsidR="009C2702">
        <w:rPr>
          <w:rFonts w:ascii="Book Antiqua" w:hAnsi="Book Antiqua"/>
        </w:rPr>
        <w:t xml:space="preserve"> phone </w:t>
      </w:r>
      <w:r w:rsidR="00A06B64">
        <w:rPr>
          <w:rFonts w:ascii="Book Antiqua" w:hAnsi="Book Antiqua"/>
        </w:rPr>
        <w:t>message</w:t>
      </w:r>
      <w:r w:rsidR="009C2702">
        <w:rPr>
          <w:rFonts w:ascii="Book Antiqua" w:hAnsi="Book Antiqua"/>
        </w:rPr>
        <w:t xml:space="preserve"> </w:t>
      </w:r>
      <w:r w:rsidR="00A06B64">
        <w:rPr>
          <w:rFonts w:ascii="Book Antiqua" w:hAnsi="Book Antiqua"/>
        </w:rPr>
        <w:t xml:space="preserve">(508-432-2610).  Please be sure to leave us YOUR phone number.  We will reserve the book for you and call you when it </w:t>
      </w:r>
      <w:r w:rsidR="009C2702">
        <w:rPr>
          <w:rFonts w:ascii="Book Antiqua" w:hAnsi="Book Antiqua"/>
        </w:rPr>
        <w:t>is ready for pickup</w:t>
      </w:r>
      <w:r w:rsidR="00A06B64">
        <w:rPr>
          <w:rFonts w:ascii="Book Antiqua" w:hAnsi="Book Antiqua"/>
        </w:rPr>
        <w:t>.</w:t>
      </w:r>
    </w:p>
    <w:p w14:paraId="7458FF68" w14:textId="154B2608" w:rsidR="009906CE" w:rsidRDefault="009906CE" w:rsidP="00E5291F">
      <w:pPr>
        <w:jc w:val="center"/>
        <w:rPr>
          <w:rFonts w:ascii="Book Antiqua" w:hAnsi="Book Antiqua"/>
        </w:rPr>
      </w:pPr>
    </w:p>
    <w:p w14:paraId="7EFEAE16" w14:textId="148361CF" w:rsidR="009906CE" w:rsidRDefault="009906CE" w:rsidP="00E529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Although current circumstances prevent us from holding our normal Winter Author Series at Chase Library, we WILL have free virtual author talks in January, February and </w:t>
      </w:r>
      <w:r w:rsidR="009C2702">
        <w:rPr>
          <w:rFonts w:ascii="Book Antiqua" w:hAnsi="Book Antiqua"/>
        </w:rPr>
        <w:t>M</w:t>
      </w:r>
      <w:r>
        <w:rPr>
          <w:rFonts w:ascii="Book Antiqua" w:hAnsi="Book Antiqua"/>
        </w:rPr>
        <w:t>arch.</w:t>
      </w:r>
      <w:r w:rsidR="009C2702">
        <w:rPr>
          <w:rFonts w:ascii="Book Antiqua" w:hAnsi="Book Antiqua"/>
        </w:rPr>
        <w:t xml:space="preserve">   Check our website and Facebook pages for updates!  All you will need is a free Zoom account downloaded to your smart device.</w:t>
      </w:r>
    </w:p>
    <w:p w14:paraId="0F4BFFCB" w14:textId="71A0CE0F" w:rsidR="009C2702" w:rsidRDefault="009C2702" w:rsidP="00E5291F">
      <w:pPr>
        <w:jc w:val="center"/>
        <w:rPr>
          <w:rFonts w:ascii="Book Antiqua" w:hAnsi="Book Antiqua"/>
        </w:rPr>
      </w:pPr>
    </w:p>
    <w:p w14:paraId="410E01F2" w14:textId="516D7B5A" w:rsidR="009C2702" w:rsidRDefault="009C2702" w:rsidP="00E5291F">
      <w:pPr>
        <w:jc w:val="center"/>
        <w:rPr>
          <w:rFonts w:ascii="Book Antiqua" w:hAnsi="Book Antiqua"/>
        </w:rPr>
      </w:pPr>
    </w:p>
    <w:p w14:paraId="70220EBF" w14:textId="659CBA88" w:rsidR="009C2702" w:rsidRDefault="009C2702" w:rsidP="00E5291F">
      <w:pPr>
        <w:jc w:val="center"/>
        <w:rPr>
          <w:rFonts w:ascii="Book Antiqua" w:hAnsi="Book Antiqua"/>
        </w:rPr>
      </w:pPr>
    </w:p>
    <w:p w14:paraId="48ACEB11" w14:textId="2283E8B2" w:rsidR="009C2702" w:rsidRDefault="009C2702" w:rsidP="00E529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Chase’s Corner</w:t>
      </w:r>
    </w:p>
    <w:p w14:paraId="3982BB79" w14:textId="34E397E2" w:rsidR="009C2702" w:rsidRDefault="009C2702" w:rsidP="00E5291F">
      <w:pPr>
        <w:jc w:val="center"/>
        <w:rPr>
          <w:rFonts w:ascii="Book Antiqua" w:hAnsi="Book Antiqua"/>
        </w:rPr>
      </w:pPr>
    </w:p>
    <w:p w14:paraId="1A467C64" w14:textId="77777777" w:rsidR="00AB4A3E" w:rsidRDefault="00AB4A3E" w:rsidP="00E5291F">
      <w:pPr>
        <w:jc w:val="center"/>
        <w:rPr>
          <w:rFonts w:ascii="Book Antiqua" w:hAnsi="Book Antiqua"/>
        </w:rPr>
      </w:pPr>
    </w:p>
    <w:p w14:paraId="55C9AC4B" w14:textId="1FF754D9" w:rsidR="00AB4A3E" w:rsidRDefault="00AB4A3E" w:rsidP="00AB4A3E">
      <w:pPr>
        <w:rPr>
          <w:rFonts w:ascii="Book Antiqua" w:eastAsia="Times New Roman" w:hAnsi="Book Antiqua" w:cs="Segoe UI"/>
          <w:color w:val="000000"/>
          <w:sz w:val="20"/>
          <w:szCs w:val="20"/>
        </w:rPr>
      </w:pPr>
      <w:r>
        <w:rPr>
          <w:rFonts w:ascii="Book Antiqua" w:eastAsia="Times New Roman" w:hAnsi="Book Antiqua" w:cs="Segoe UI"/>
          <w:color w:val="000000"/>
          <w:sz w:val="20"/>
          <w:szCs w:val="20"/>
        </w:rPr>
        <w:t>“</w:t>
      </w:r>
      <w:proofErr w:type="spellStart"/>
      <w:r>
        <w:rPr>
          <w:rFonts w:ascii="Book Antiqua" w:eastAsia="Times New Roman" w:hAnsi="Book Antiqua" w:cs="Segoe UI"/>
          <w:color w:val="000000"/>
          <w:sz w:val="20"/>
          <w:szCs w:val="20"/>
        </w:rPr>
        <w:t>Warlight</w:t>
      </w:r>
      <w:proofErr w:type="spellEnd"/>
      <w:r>
        <w:rPr>
          <w:rFonts w:ascii="Book Antiqua" w:eastAsia="Times New Roman" w:hAnsi="Book Antiqua" w:cs="Segoe UI"/>
          <w:color w:val="000000"/>
          <w:sz w:val="20"/>
          <w:szCs w:val="20"/>
        </w:rPr>
        <w:t>” by Michael Ondaatje</w:t>
      </w:r>
    </w:p>
    <w:p w14:paraId="3FBE5802" w14:textId="77777777" w:rsidR="00AB4A3E" w:rsidRDefault="00AB4A3E" w:rsidP="00AB4A3E">
      <w:pPr>
        <w:rPr>
          <w:rFonts w:ascii="Book Antiqua" w:eastAsia="Times New Roman" w:hAnsi="Book Antiqua" w:cs="Segoe UI"/>
          <w:color w:val="000000"/>
          <w:sz w:val="20"/>
          <w:szCs w:val="20"/>
        </w:rPr>
      </w:pPr>
    </w:p>
    <w:p w14:paraId="66393D04" w14:textId="1467C415" w:rsidR="00AB4A3E" w:rsidRPr="00AB4A3E" w:rsidRDefault="00AB4A3E" w:rsidP="00AB4A3E">
      <w:pPr>
        <w:rPr>
          <w:rFonts w:ascii="Book Antiqua" w:eastAsia="Times New Roman" w:hAnsi="Book Antiqua" w:cs="Segoe UI"/>
          <w:color w:val="000000"/>
          <w:sz w:val="20"/>
          <w:szCs w:val="20"/>
        </w:rPr>
      </w:pP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We all remember “The English Patient”. </w:t>
      </w:r>
      <w:r>
        <w:rPr>
          <w:rFonts w:ascii="Book Antiqua" w:eastAsia="Times New Roman" w:hAnsi="Book Antiqua" w:cs="Segoe UI"/>
          <w:color w:val="000000"/>
          <w:sz w:val="20"/>
          <w:szCs w:val="20"/>
        </w:rPr>
        <w:t xml:space="preserve">  The s</w:t>
      </w: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ame author has penned this mysterious and unusual, to me, story. </w:t>
      </w:r>
      <w:r>
        <w:rPr>
          <w:rFonts w:ascii="Book Antiqua" w:eastAsia="Times New Roman" w:hAnsi="Book Antiqua" w:cs="Segoe UI"/>
          <w:color w:val="000000"/>
          <w:sz w:val="20"/>
          <w:szCs w:val="20"/>
        </w:rPr>
        <w:t xml:space="preserve">  </w:t>
      </w: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I’m now gladly reading it for the second time. </w:t>
      </w:r>
      <w:r>
        <w:rPr>
          <w:rFonts w:ascii="Book Antiqua" w:eastAsia="Times New Roman" w:hAnsi="Book Antiqua" w:cs="Segoe UI"/>
          <w:color w:val="000000"/>
          <w:sz w:val="20"/>
          <w:szCs w:val="20"/>
        </w:rPr>
        <w:t xml:space="preserve">  </w:t>
      </w: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It’s of lives and journeys in a world I wouldn’t be able to begin to imagine on my own. </w:t>
      </w:r>
      <w:r>
        <w:rPr>
          <w:rFonts w:ascii="Book Antiqua" w:eastAsia="Times New Roman" w:hAnsi="Book Antiqua" w:cs="Segoe UI"/>
          <w:color w:val="000000"/>
          <w:sz w:val="20"/>
          <w:szCs w:val="20"/>
        </w:rPr>
        <w:t xml:space="preserve"> </w:t>
      </w: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>This is what makes me so happy to be a reader!!    </w:t>
      </w:r>
    </w:p>
    <w:p w14:paraId="3CE69E3E" w14:textId="29FBCFBA" w:rsidR="00AB4A3E" w:rsidRPr="00AB4A3E" w:rsidRDefault="00AB4A3E" w:rsidP="00AB4A3E">
      <w:pPr>
        <w:rPr>
          <w:rFonts w:ascii="Book Antiqua" w:eastAsia="Times New Roman" w:hAnsi="Book Antiqua" w:cs="Segoe UI"/>
          <w:color w:val="000000"/>
          <w:sz w:val="20"/>
          <w:szCs w:val="20"/>
        </w:rPr>
      </w:pP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I’ll put myself out on a limb and say I find it to be a sophisticated coming of age tale that could possibly have been all too real in that period of post Blitz, years of war, London. </w:t>
      </w:r>
      <w:r>
        <w:rPr>
          <w:rFonts w:ascii="Book Antiqua" w:eastAsia="Times New Roman" w:hAnsi="Book Antiqua" w:cs="Segoe UI"/>
          <w:color w:val="000000"/>
          <w:sz w:val="20"/>
          <w:szCs w:val="20"/>
        </w:rPr>
        <w:t xml:space="preserve">  </w:t>
      </w: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>Ondaatje’s characters are unforgettable.  </w:t>
      </w:r>
    </w:p>
    <w:p w14:paraId="7651778D" w14:textId="77777777" w:rsidR="00AB4A3E" w:rsidRPr="00AB4A3E" w:rsidRDefault="00AB4A3E" w:rsidP="00AB4A3E">
      <w:pPr>
        <w:rPr>
          <w:rFonts w:ascii="Book Antiqua" w:eastAsia="Times New Roman" w:hAnsi="Book Antiqua" w:cs="Segoe UI"/>
          <w:color w:val="000000"/>
          <w:sz w:val="20"/>
          <w:szCs w:val="20"/>
        </w:rPr>
      </w:pPr>
    </w:p>
    <w:p w14:paraId="2E6463EB" w14:textId="77777777" w:rsidR="00AB4A3E" w:rsidRPr="00AB4A3E" w:rsidRDefault="00AB4A3E" w:rsidP="00AB4A3E">
      <w:pPr>
        <w:rPr>
          <w:rFonts w:ascii="Book Antiqua" w:eastAsia="Times New Roman" w:hAnsi="Book Antiqua" w:cs="Segoe UI"/>
          <w:color w:val="000000"/>
          <w:sz w:val="20"/>
          <w:szCs w:val="20"/>
        </w:rPr>
      </w:pPr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When I finish the </w:t>
      </w:r>
      <w:proofErr w:type="gramStart"/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>book</w:t>
      </w:r>
      <w:proofErr w:type="gramEnd"/>
      <w:r w:rsidRPr="00AB4A3E">
        <w:rPr>
          <w:rFonts w:ascii="Book Antiqua" w:eastAsia="Times New Roman" w:hAnsi="Book Antiqua" w:cs="Segoe UI"/>
          <w:color w:val="000000"/>
          <w:sz w:val="20"/>
          <w:szCs w:val="20"/>
        </w:rPr>
        <w:t xml:space="preserve"> it will be on the sale shelf at Chase after quarantine for $3.00!!!! </w:t>
      </w:r>
    </w:p>
    <w:p w14:paraId="07D05B9D" w14:textId="4D0DDA46" w:rsidR="00AB4A3E" w:rsidRDefault="00AB4A3E" w:rsidP="00AB4A3E">
      <w:pPr>
        <w:rPr>
          <w:rFonts w:ascii="Book Antiqua" w:hAnsi="Book Antiqua"/>
        </w:rPr>
      </w:pPr>
      <w:r>
        <w:rPr>
          <w:rFonts w:ascii="Book Antiqua" w:hAnsi="Book Antiqua"/>
        </w:rPr>
        <w:t>Carol</w:t>
      </w:r>
    </w:p>
    <w:p w14:paraId="277B95A2" w14:textId="4B283866" w:rsidR="00AB4A3E" w:rsidRDefault="00AB4A3E" w:rsidP="00AB4A3E">
      <w:pPr>
        <w:rPr>
          <w:rFonts w:ascii="Book Antiqua" w:hAnsi="Book Antiqua"/>
        </w:rPr>
      </w:pPr>
    </w:p>
    <w:p w14:paraId="61088502" w14:textId="262A9DC8" w:rsidR="00AB4A3E" w:rsidRDefault="00AB4A3E" w:rsidP="00AB4A3E">
      <w:pPr>
        <w:rPr>
          <w:rFonts w:ascii="Book Antiqua" w:hAnsi="Book Antiqua"/>
        </w:rPr>
      </w:pPr>
      <w:r>
        <w:rPr>
          <w:rFonts w:ascii="Book Antiqua" w:hAnsi="Book Antiqua"/>
        </w:rPr>
        <w:t>This Tender Land by William Kent Krueger</w:t>
      </w:r>
    </w:p>
    <w:p w14:paraId="4BF3BEDF" w14:textId="60EE5A36" w:rsidR="00AB4A3E" w:rsidRDefault="00AB4A3E" w:rsidP="00AB4A3E">
      <w:pPr>
        <w:rPr>
          <w:rFonts w:ascii="Book Antiqua" w:hAnsi="Book Antiqua"/>
        </w:rPr>
      </w:pPr>
    </w:p>
    <w:p w14:paraId="3307A45B" w14:textId="4230AD5A" w:rsidR="00AB4A3E" w:rsidRDefault="00AB4A3E" w:rsidP="00AB4A3E">
      <w:pPr>
        <w:rPr>
          <w:rFonts w:ascii="Book Antiqua" w:hAnsi="Book Antiqua"/>
        </w:rPr>
      </w:pPr>
      <w:r>
        <w:rPr>
          <w:rFonts w:ascii="Book Antiqua" w:hAnsi="Book Antiqua"/>
        </w:rPr>
        <w:t>Set in 1932 Minnesota, this is a coming</w:t>
      </w:r>
      <w:r w:rsidR="00D86B6E">
        <w:rPr>
          <w:rFonts w:ascii="Book Antiqua" w:hAnsi="Book Antiqua"/>
        </w:rPr>
        <w:t>-</w:t>
      </w:r>
      <w:r>
        <w:rPr>
          <w:rFonts w:ascii="Book Antiqua" w:hAnsi="Book Antiqua"/>
        </w:rPr>
        <w:t>of</w:t>
      </w:r>
      <w:r w:rsidR="00D86B6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age story.  Two orphaned white brothers are place in the Indian Training School which has a positive public </w:t>
      </w:r>
      <w:r w:rsidR="00D86B6E">
        <w:rPr>
          <w:rFonts w:ascii="Book Antiqua" w:hAnsi="Book Antiqua"/>
        </w:rPr>
        <w:t>image</w:t>
      </w:r>
      <w:r>
        <w:rPr>
          <w:rFonts w:ascii="Book Antiqua" w:hAnsi="Book Antiqua"/>
        </w:rPr>
        <w:t xml:space="preserve"> but is a chamber of horrors for those who live there.  The brothers escape with a mute Indian boy to seek their freedom.  In their company is a sweet young orphaned girl with a special gift.  They form strong ties and become the 4 Vagabonds</w:t>
      </w:r>
      <w:r w:rsidR="00D86B6E">
        <w:rPr>
          <w:rFonts w:ascii="Book Antiqua" w:hAnsi="Book Antiqua"/>
        </w:rPr>
        <w:t>.  They experience magnificent landscapes, bitter disappointments, utter fear, haunting dreams and ultimate peace.  I was sorry to part friends with them at the end of the book.</w:t>
      </w:r>
    </w:p>
    <w:p w14:paraId="60A81DE9" w14:textId="6AB3A862" w:rsidR="00D86B6E" w:rsidRPr="00E5291F" w:rsidRDefault="00D86B6E" w:rsidP="00AB4A3E">
      <w:pPr>
        <w:rPr>
          <w:rFonts w:ascii="Book Antiqua" w:hAnsi="Book Antiqua"/>
        </w:rPr>
      </w:pPr>
      <w:r>
        <w:rPr>
          <w:rFonts w:ascii="Book Antiqua" w:hAnsi="Book Antiqua"/>
        </w:rPr>
        <w:t>Pattie</w:t>
      </w:r>
    </w:p>
    <w:sectPr w:rsidR="00D86B6E" w:rsidRPr="00E5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1F"/>
    <w:rsid w:val="009906CE"/>
    <w:rsid w:val="009C2702"/>
    <w:rsid w:val="00A06B64"/>
    <w:rsid w:val="00AB4A3E"/>
    <w:rsid w:val="00D86B6E"/>
    <w:rsid w:val="00E5291F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5FEA"/>
  <w15:chartTrackingRefBased/>
  <w15:docId w15:val="{C287FC26-7AE9-44F1-A57D-7905662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selibraryWH@gmail.com" TargetMode="External"/><Relationship Id="rId5" Type="http://schemas.openxmlformats.org/officeDocument/2006/relationships/hyperlink" Target="http://vancechristie.com/2015/12/08/biographies-make-great-gift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Patricia Tworek</cp:lastModifiedBy>
  <cp:revision>2</cp:revision>
  <dcterms:created xsi:type="dcterms:W3CDTF">2020-12-09T17:30:00Z</dcterms:created>
  <dcterms:modified xsi:type="dcterms:W3CDTF">2020-12-09T19:50:00Z</dcterms:modified>
</cp:coreProperties>
</file>